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7" w:rsidRPr="00D90983" w:rsidRDefault="003B4087" w:rsidP="003B4087">
      <w:pPr>
        <w:pStyle w:val="Title"/>
        <w:ind w:firstLine="0"/>
        <w:jc w:val="center"/>
        <w:rPr>
          <w:b/>
          <w:sz w:val="56"/>
          <w:szCs w:val="56"/>
        </w:rPr>
      </w:pPr>
      <w:r w:rsidRPr="00D90983">
        <w:rPr>
          <w:b/>
          <w:sz w:val="56"/>
          <w:szCs w:val="56"/>
        </w:rPr>
        <w:t>邀請函</w:t>
      </w:r>
    </w:p>
    <w:p w:rsidR="00D90983" w:rsidRDefault="00D90983" w:rsidP="00D918E3">
      <w:pPr>
        <w:jc w:val="center"/>
        <w:rPr>
          <w:b/>
          <w:sz w:val="44"/>
          <w:szCs w:val="44"/>
          <w:lang w:eastAsia="zh-TW"/>
        </w:rPr>
      </w:pPr>
    </w:p>
    <w:p w:rsidR="00D918E3" w:rsidRPr="00E46A02" w:rsidRDefault="00D918E3" w:rsidP="00D918E3">
      <w:pPr>
        <w:jc w:val="center"/>
        <w:rPr>
          <w:b/>
          <w:sz w:val="44"/>
          <w:szCs w:val="44"/>
          <w:lang w:eastAsia="zh-TW"/>
        </w:rPr>
      </w:pPr>
      <w:r w:rsidRPr="00E46A02">
        <w:rPr>
          <w:rFonts w:hint="eastAsia"/>
          <w:b/>
          <w:sz w:val="44"/>
          <w:szCs w:val="44"/>
          <w:lang w:eastAsia="zh-TW"/>
        </w:rPr>
        <w:t>2018</w:t>
      </w:r>
      <w:r w:rsidRPr="00E46A02">
        <w:rPr>
          <w:rFonts w:hint="eastAsia"/>
          <w:b/>
          <w:sz w:val="44"/>
          <w:szCs w:val="44"/>
          <w:lang w:eastAsia="zh-TW"/>
        </w:rPr>
        <w:t>年越南投資座談會</w:t>
      </w:r>
    </w:p>
    <w:p w:rsidR="00D918E3" w:rsidRPr="007B1981" w:rsidRDefault="00EA73E9" w:rsidP="00D918E3">
      <w:pPr>
        <w:jc w:val="center"/>
        <w:rPr>
          <w:rFonts w:eastAsiaTheme="minorEastAsia"/>
          <w:b/>
          <w:sz w:val="32"/>
          <w:szCs w:val="32"/>
          <w:lang w:eastAsia="zh-CN"/>
        </w:rPr>
      </w:pPr>
      <w:r w:rsidRPr="007B1981">
        <w:rPr>
          <w:rFonts w:eastAsiaTheme="minorEastAsia" w:hint="eastAsia"/>
          <w:b/>
          <w:sz w:val="32"/>
          <w:szCs w:val="32"/>
          <w:lang w:eastAsia="zh-CN"/>
        </w:rPr>
        <w:t>（</w:t>
      </w:r>
      <w:r w:rsidR="00D90983" w:rsidRPr="007B1981">
        <w:rPr>
          <w:rFonts w:hint="eastAsia"/>
          <w:b/>
          <w:sz w:val="32"/>
          <w:szCs w:val="32"/>
          <w:lang w:eastAsia="zh-TW"/>
        </w:rPr>
        <w:t>高雄場</w:t>
      </w:r>
      <w:r w:rsidRPr="007B1981">
        <w:rPr>
          <w:rFonts w:eastAsiaTheme="minorEastAsia" w:hint="eastAsia"/>
          <w:b/>
          <w:sz w:val="32"/>
          <w:szCs w:val="32"/>
          <w:lang w:eastAsia="zh-CN"/>
        </w:rPr>
        <w:t>）</w:t>
      </w:r>
    </w:p>
    <w:p w:rsidR="00D6418D" w:rsidRPr="00EA73E9" w:rsidRDefault="00D6418D" w:rsidP="00D918E3">
      <w:pPr>
        <w:jc w:val="center"/>
        <w:rPr>
          <w:rFonts w:eastAsiaTheme="minorEastAsia"/>
          <w:b/>
          <w:sz w:val="36"/>
          <w:szCs w:val="36"/>
          <w:lang w:eastAsia="zh-CN"/>
        </w:rPr>
      </w:pPr>
    </w:p>
    <w:p w:rsidR="00D918E3" w:rsidRPr="00D918E3" w:rsidRDefault="00D918E3" w:rsidP="00D918E3">
      <w:pPr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>近期，越南經濟穩度增長，其投資環境逐日得以完善化，國際經濟合作不斷擴大。</w:t>
      </w:r>
      <w:r w:rsidRPr="00D918E3">
        <w:rPr>
          <w:rFonts w:hint="eastAsia"/>
          <w:sz w:val="24"/>
          <w:szCs w:val="24"/>
          <w:lang w:eastAsia="zh-TW"/>
        </w:rPr>
        <w:t>2017</w:t>
      </w:r>
      <w:r w:rsidRPr="00D918E3">
        <w:rPr>
          <w:rFonts w:hint="eastAsia"/>
          <w:sz w:val="24"/>
          <w:szCs w:val="24"/>
          <w:lang w:eastAsia="zh-TW"/>
        </w:rPr>
        <w:t>年，越南經濟增長率為</w:t>
      </w:r>
      <w:r w:rsidRPr="00D918E3">
        <w:rPr>
          <w:rFonts w:hint="eastAsia"/>
          <w:sz w:val="24"/>
          <w:szCs w:val="24"/>
          <w:lang w:eastAsia="zh-TW"/>
        </w:rPr>
        <w:t>6.18%</w:t>
      </w:r>
      <w:r w:rsidRPr="00D918E3">
        <w:rPr>
          <w:rFonts w:hint="eastAsia"/>
          <w:sz w:val="24"/>
          <w:szCs w:val="24"/>
          <w:lang w:eastAsia="zh-TW"/>
        </w:rPr>
        <w:t>，出口總額增長率為</w:t>
      </w:r>
      <w:r w:rsidRPr="00D918E3">
        <w:rPr>
          <w:rFonts w:hint="eastAsia"/>
          <w:sz w:val="24"/>
          <w:szCs w:val="24"/>
          <w:lang w:eastAsia="zh-TW"/>
        </w:rPr>
        <w:t>21.2%</w:t>
      </w:r>
      <w:r w:rsidRPr="00D918E3">
        <w:rPr>
          <w:rFonts w:hint="eastAsia"/>
          <w:sz w:val="24"/>
          <w:szCs w:val="24"/>
          <w:lang w:eastAsia="zh-TW"/>
        </w:rPr>
        <w:t>，順差率總值為</w:t>
      </w:r>
      <w:r w:rsidRPr="00D918E3">
        <w:rPr>
          <w:rFonts w:hint="eastAsia"/>
          <w:sz w:val="24"/>
          <w:szCs w:val="24"/>
          <w:lang w:eastAsia="zh-TW"/>
        </w:rPr>
        <w:t>29</w:t>
      </w:r>
      <w:r w:rsidRPr="00D918E3">
        <w:rPr>
          <w:rFonts w:hint="eastAsia"/>
          <w:sz w:val="24"/>
          <w:szCs w:val="24"/>
          <w:lang w:eastAsia="zh-TW"/>
        </w:rPr>
        <w:t>億美元。越南直接投資</w:t>
      </w:r>
      <w:r w:rsidRPr="00D918E3">
        <w:rPr>
          <w:rFonts w:hint="eastAsia"/>
          <w:sz w:val="24"/>
          <w:szCs w:val="24"/>
          <w:lang w:eastAsia="zh-TW"/>
        </w:rPr>
        <w:t>(FDI)</w:t>
      </w:r>
      <w:r w:rsidRPr="00D918E3">
        <w:rPr>
          <w:rFonts w:hint="eastAsia"/>
          <w:sz w:val="24"/>
          <w:szCs w:val="24"/>
          <w:lang w:eastAsia="zh-TW"/>
        </w:rPr>
        <w:t>吸引總額為</w:t>
      </w:r>
      <w:r w:rsidRPr="00D918E3">
        <w:rPr>
          <w:rFonts w:hint="eastAsia"/>
          <w:sz w:val="24"/>
          <w:szCs w:val="24"/>
          <w:lang w:eastAsia="zh-TW"/>
        </w:rPr>
        <w:t>297</w:t>
      </w:r>
      <w:r w:rsidRPr="00D918E3">
        <w:rPr>
          <w:rFonts w:hint="eastAsia"/>
          <w:sz w:val="24"/>
          <w:szCs w:val="24"/>
          <w:lang w:eastAsia="zh-TW"/>
        </w:rPr>
        <w:t>億美元，較</w:t>
      </w:r>
      <w:r w:rsidRPr="00D918E3">
        <w:rPr>
          <w:rFonts w:hint="eastAsia"/>
          <w:sz w:val="24"/>
          <w:szCs w:val="24"/>
          <w:lang w:eastAsia="zh-TW"/>
        </w:rPr>
        <w:t>2016</w:t>
      </w:r>
      <w:r w:rsidRPr="00D918E3">
        <w:rPr>
          <w:rFonts w:hint="eastAsia"/>
          <w:sz w:val="24"/>
          <w:szCs w:val="24"/>
          <w:lang w:eastAsia="zh-TW"/>
        </w:rPr>
        <w:t>年同期、增長為</w:t>
      </w:r>
      <w:r w:rsidRPr="00D918E3">
        <w:rPr>
          <w:rFonts w:hint="eastAsia"/>
          <w:sz w:val="24"/>
          <w:szCs w:val="24"/>
          <w:lang w:eastAsia="zh-TW"/>
        </w:rPr>
        <w:t>44.2%</w:t>
      </w:r>
      <w:r w:rsidRPr="00D918E3">
        <w:rPr>
          <w:rFonts w:hint="eastAsia"/>
          <w:sz w:val="24"/>
          <w:szCs w:val="24"/>
          <w:lang w:eastAsia="zh-TW"/>
        </w:rPr>
        <w:t>。</w:t>
      </w:r>
      <w:r w:rsidRPr="00D918E3">
        <w:rPr>
          <w:rFonts w:hint="eastAsia"/>
          <w:sz w:val="24"/>
          <w:szCs w:val="24"/>
          <w:lang w:eastAsia="zh-TW"/>
        </w:rPr>
        <w:t>2018</w:t>
      </w:r>
      <w:r w:rsidRPr="00D918E3">
        <w:rPr>
          <w:rFonts w:hint="eastAsia"/>
          <w:sz w:val="24"/>
          <w:szCs w:val="24"/>
          <w:lang w:eastAsia="zh-TW"/>
        </w:rPr>
        <w:t>年前</w:t>
      </w:r>
      <w:r w:rsidRPr="00D918E3">
        <w:rPr>
          <w:rFonts w:hint="eastAsia"/>
          <w:sz w:val="24"/>
          <w:szCs w:val="24"/>
          <w:lang w:eastAsia="zh-TW"/>
        </w:rPr>
        <w:t>4</w:t>
      </w:r>
      <w:r w:rsidRPr="00D918E3">
        <w:rPr>
          <w:rFonts w:hint="eastAsia"/>
          <w:sz w:val="24"/>
          <w:szCs w:val="24"/>
          <w:lang w:eastAsia="zh-TW"/>
        </w:rPr>
        <w:t>個月，越南經濟增長率為</w:t>
      </w:r>
      <w:r w:rsidRPr="00D918E3">
        <w:rPr>
          <w:rFonts w:hint="eastAsia"/>
          <w:sz w:val="24"/>
          <w:szCs w:val="24"/>
          <w:lang w:eastAsia="zh-TW"/>
        </w:rPr>
        <w:t>7.38%</w:t>
      </w:r>
      <w:r w:rsidRPr="00D918E3">
        <w:rPr>
          <w:rFonts w:hint="eastAsia"/>
          <w:sz w:val="24"/>
          <w:szCs w:val="24"/>
          <w:lang w:eastAsia="zh-TW"/>
        </w:rPr>
        <w:t>，其為近十年</w:t>
      </w:r>
      <w:r w:rsidR="00E46A02" w:rsidRPr="00D918E3">
        <w:rPr>
          <w:rFonts w:hint="eastAsia"/>
          <w:sz w:val="24"/>
          <w:szCs w:val="24"/>
          <w:lang w:eastAsia="zh-TW"/>
        </w:rPr>
        <w:t>最高</w:t>
      </w:r>
      <w:r w:rsidR="00E46A02">
        <w:rPr>
          <w:rFonts w:hint="eastAsia"/>
          <w:sz w:val="24"/>
          <w:szCs w:val="24"/>
          <w:lang w:eastAsia="zh-TW"/>
        </w:rPr>
        <w:t>的</w:t>
      </w:r>
      <w:r w:rsidRPr="00D918E3">
        <w:rPr>
          <w:rFonts w:hint="eastAsia"/>
          <w:sz w:val="24"/>
          <w:szCs w:val="24"/>
          <w:lang w:eastAsia="zh-TW"/>
        </w:rPr>
        <w:t>增長率。越南投資座談會分別於</w:t>
      </w:r>
      <w:r w:rsidRPr="00D918E3">
        <w:rPr>
          <w:rFonts w:hint="eastAsia"/>
          <w:sz w:val="24"/>
          <w:szCs w:val="24"/>
          <w:lang w:eastAsia="zh-TW"/>
        </w:rPr>
        <w:t>201</w:t>
      </w:r>
      <w:r w:rsidR="005E3D77">
        <w:rPr>
          <w:rFonts w:eastAsiaTheme="minorEastAsia" w:hint="eastAsia"/>
          <w:sz w:val="24"/>
          <w:szCs w:val="24"/>
          <w:lang w:eastAsia="zh-TW"/>
        </w:rPr>
        <w:t>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17</w:t>
      </w:r>
      <w:r w:rsidR="00904531">
        <w:rPr>
          <w:rFonts w:hint="eastAsia"/>
          <w:sz w:val="24"/>
          <w:szCs w:val="24"/>
          <w:lang w:eastAsia="zh-TW"/>
        </w:rPr>
        <w:t>日</w:t>
      </w:r>
      <w:r w:rsidR="00077192">
        <w:rPr>
          <w:rFonts w:hint="eastAsia"/>
          <w:sz w:val="24"/>
          <w:szCs w:val="24"/>
          <w:lang w:eastAsia="zh-TW"/>
        </w:rPr>
        <w:t>在台北，並</w:t>
      </w:r>
      <w:r w:rsidRPr="00D918E3">
        <w:rPr>
          <w:rFonts w:hint="eastAsia"/>
          <w:sz w:val="24"/>
          <w:szCs w:val="24"/>
          <w:lang w:eastAsia="zh-TW"/>
        </w:rPr>
        <w:t>於</w:t>
      </w:r>
      <w:r w:rsidRPr="00D918E3">
        <w:rPr>
          <w:rFonts w:hint="eastAsia"/>
          <w:sz w:val="24"/>
          <w:szCs w:val="24"/>
          <w:lang w:eastAsia="zh-TW"/>
        </w:rPr>
        <w:t>2018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20</w:t>
      </w:r>
      <w:r w:rsidR="00D36039">
        <w:rPr>
          <w:rFonts w:hint="eastAsia"/>
          <w:sz w:val="24"/>
          <w:szCs w:val="24"/>
          <w:lang w:eastAsia="zh-TW"/>
        </w:rPr>
        <w:t>日在高雄舉辦，旨在推廣近期越南最新投資情況以及相關的政策。本座談</w:t>
      </w:r>
      <w:r w:rsidRPr="00D918E3">
        <w:rPr>
          <w:rFonts w:hint="eastAsia"/>
          <w:sz w:val="24"/>
          <w:szCs w:val="24"/>
          <w:lang w:eastAsia="zh-TW"/>
        </w:rPr>
        <w:t>會榮幸邀請越</w:t>
      </w:r>
      <w:r w:rsidR="00A85E30">
        <w:rPr>
          <w:rFonts w:hint="eastAsia"/>
          <w:sz w:val="24"/>
          <w:szCs w:val="24"/>
          <w:lang w:eastAsia="zh-TW"/>
        </w:rPr>
        <w:t>南投資計畫部外國投資局，越南各省投資計畫廳，越南各工業區、以及</w:t>
      </w:r>
      <w:r w:rsidRPr="00D918E3">
        <w:rPr>
          <w:rFonts w:hint="eastAsia"/>
          <w:sz w:val="24"/>
          <w:szCs w:val="24"/>
          <w:lang w:eastAsia="zh-TW"/>
        </w:rPr>
        <w:t>投資促進中心等的參與。本屆座談會作為</w:t>
      </w:r>
      <w:r w:rsidR="00603C5F">
        <w:rPr>
          <w:rFonts w:hint="eastAsia"/>
          <w:sz w:val="24"/>
          <w:szCs w:val="24"/>
          <w:lang w:eastAsia="zh-TW"/>
        </w:rPr>
        <w:t>協助</w:t>
      </w:r>
      <w:bookmarkStart w:id="0" w:name="_GoBack"/>
      <w:bookmarkEnd w:id="0"/>
      <w:r w:rsidRPr="00D918E3">
        <w:rPr>
          <w:rFonts w:hint="eastAsia"/>
          <w:sz w:val="24"/>
          <w:szCs w:val="24"/>
          <w:lang w:eastAsia="zh-TW"/>
        </w:rPr>
        <w:t>各企業交流之平台，以便尋求投資機會。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主辦單位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越南投資計畫部外國投資局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協辦單位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駐台北越南經濟文化辦事處，</w:t>
      </w:r>
      <w:r w:rsidR="00AC5AD6" w:rsidRPr="00AC5AD6">
        <w:rPr>
          <w:rFonts w:hint="eastAsia"/>
          <w:sz w:val="24"/>
          <w:szCs w:val="24"/>
          <w:lang w:eastAsia="zh-TW"/>
        </w:rPr>
        <w:t>台灣</w:t>
      </w:r>
      <w:r w:rsidR="005E3D77" w:rsidRPr="005E3D77">
        <w:rPr>
          <w:rFonts w:ascii="DFKai-SB" w:hAnsi="DFKai-SB" w:hint="eastAsia"/>
          <w:sz w:val="24"/>
          <w:szCs w:val="24"/>
          <w:lang w:eastAsia="zh-CN"/>
        </w:rPr>
        <w:t>經濟</w:t>
      </w:r>
      <w:r w:rsidR="00AC5AD6" w:rsidRPr="00AC5AD6">
        <w:rPr>
          <w:rFonts w:hint="eastAsia"/>
          <w:sz w:val="24"/>
          <w:szCs w:val="24"/>
          <w:lang w:eastAsia="zh-TW"/>
        </w:rPr>
        <w:t>投資業務處</w:t>
      </w:r>
      <w:r w:rsidRPr="00AC5AD6">
        <w:rPr>
          <w:rFonts w:hint="eastAsia"/>
          <w:sz w:val="24"/>
          <w:szCs w:val="24"/>
          <w:lang w:eastAsia="zh-TW"/>
        </w:rPr>
        <w:t>，</w:t>
      </w:r>
      <w:r w:rsidR="007E5033" w:rsidRPr="00D918E3">
        <w:rPr>
          <w:rFonts w:hint="eastAsia"/>
          <w:sz w:val="24"/>
          <w:szCs w:val="24"/>
          <w:lang w:eastAsia="zh-TW"/>
        </w:rPr>
        <w:t>外貿協會高雄辦事</w:t>
      </w:r>
      <w:r w:rsidR="007C145E">
        <w:rPr>
          <w:rFonts w:eastAsiaTheme="minorEastAsia" w:hint="eastAsia"/>
          <w:sz w:val="24"/>
          <w:szCs w:val="24"/>
          <w:lang w:eastAsia="zh-CN"/>
        </w:rPr>
        <w:tab/>
      </w:r>
      <w:r w:rsidR="007C145E">
        <w:rPr>
          <w:rFonts w:eastAsiaTheme="minorEastAsia" w:hint="eastAsia"/>
          <w:sz w:val="24"/>
          <w:szCs w:val="24"/>
          <w:lang w:eastAsia="zh-CN"/>
        </w:rPr>
        <w:tab/>
        <w:t xml:space="preserve">         </w:t>
      </w:r>
      <w:r w:rsidR="007E5033" w:rsidRPr="00D918E3">
        <w:rPr>
          <w:rFonts w:hint="eastAsia"/>
          <w:sz w:val="24"/>
          <w:szCs w:val="24"/>
          <w:lang w:eastAsia="zh-TW"/>
        </w:rPr>
        <w:t>處</w:t>
      </w:r>
      <w:r w:rsidR="007E5033">
        <w:rPr>
          <w:rFonts w:eastAsiaTheme="minorEastAsia" w:hint="eastAsia"/>
          <w:sz w:val="24"/>
          <w:szCs w:val="24"/>
          <w:lang w:eastAsia="zh-CN"/>
        </w:rPr>
        <w:t>，</w:t>
      </w:r>
      <w:r w:rsidR="00E9064B">
        <w:rPr>
          <w:rFonts w:hint="eastAsia"/>
          <w:sz w:val="24"/>
          <w:szCs w:val="24"/>
          <w:lang w:eastAsia="zh-TW"/>
        </w:rPr>
        <w:t>各台灣產業協</w:t>
      </w:r>
      <w:r w:rsidRPr="00AC5AD6">
        <w:rPr>
          <w:rFonts w:hint="eastAsia"/>
          <w:sz w:val="24"/>
          <w:szCs w:val="24"/>
          <w:lang w:eastAsia="zh-TW"/>
        </w:rPr>
        <w:t>會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與會日期</w:t>
      </w:r>
      <w:r w:rsidRPr="00D918E3">
        <w:rPr>
          <w:rFonts w:hint="eastAsia"/>
          <w:sz w:val="24"/>
          <w:szCs w:val="24"/>
          <w:lang w:eastAsia="zh-TW"/>
        </w:rPr>
        <w:t>: 2018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07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20</w:t>
      </w:r>
      <w:r w:rsidRPr="00D918E3">
        <w:rPr>
          <w:rFonts w:hint="eastAsia"/>
          <w:sz w:val="24"/>
          <w:szCs w:val="24"/>
          <w:lang w:eastAsia="zh-TW"/>
        </w:rPr>
        <w:t>日星期五上午</w:t>
      </w:r>
      <w:r w:rsidRPr="00D918E3">
        <w:rPr>
          <w:rFonts w:hint="eastAsia"/>
          <w:sz w:val="24"/>
          <w:szCs w:val="24"/>
          <w:lang w:eastAsia="zh-TW"/>
        </w:rPr>
        <w:t xml:space="preserve"> 08:30 </w:t>
      </w:r>
      <w:r w:rsidRPr="00D918E3">
        <w:rPr>
          <w:rFonts w:hint="eastAsia"/>
          <w:sz w:val="24"/>
          <w:szCs w:val="24"/>
          <w:lang w:eastAsia="zh-TW"/>
        </w:rPr>
        <w:t>至</w:t>
      </w:r>
      <w:r w:rsidRPr="00D918E3">
        <w:rPr>
          <w:rFonts w:hint="eastAsia"/>
          <w:sz w:val="24"/>
          <w:szCs w:val="24"/>
          <w:lang w:eastAsia="zh-TW"/>
        </w:rPr>
        <w:t>12:</w:t>
      </w:r>
      <w:r w:rsidR="00F24D95">
        <w:rPr>
          <w:rFonts w:eastAsiaTheme="minorEastAsia" w:hint="eastAsia"/>
          <w:sz w:val="24"/>
          <w:szCs w:val="24"/>
          <w:lang w:eastAsia="zh-CN"/>
        </w:rPr>
        <w:t>0</w:t>
      </w:r>
      <w:r w:rsidRPr="00D918E3">
        <w:rPr>
          <w:rFonts w:hint="eastAsia"/>
          <w:sz w:val="24"/>
          <w:szCs w:val="24"/>
          <w:lang w:eastAsia="zh-TW"/>
        </w:rPr>
        <w:t>0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與會地點</w:t>
      </w:r>
      <w:r w:rsidR="00F96B24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外貿協會高雄辦事處</w:t>
      </w:r>
      <w:r w:rsidRPr="00D918E3">
        <w:rPr>
          <w:rFonts w:hint="eastAsia"/>
          <w:sz w:val="24"/>
          <w:szCs w:val="24"/>
          <w:lang w:eastAsia="zh-TW"/>
        </w:rPr>
        <w:t xml:space="preserve"> 502</w:t>
      </w:r>
      <w:r w:rsidRPr="00D918E3">
        <w:rPr>
          <w:rFonts w:hint="eastAsia"/>
          <w:sz w:val="24"/>
          <w:szCs w:val="24"/>
          <w:lang w:eastAsia="zh-TW"/>
        </w:rPr>
        <w:t>會議室</w:t>
      </w:r>
      <w:r w:rsidRPr="00D918E3">
        <w:rPr>
          <w:rFonts w:hint="eastAsia"/>
          <w:sz w:val="24"/>
          <w:szCs w:val="24"/>
          <w:lang w:eastAsia="zh-TW"/>
        </w:rPr>
        <w:t xml:space="preserve"> (</w:t>
      </w:r>
      <w:r w:rsidRPr="00D918E3">
        <w:rPr>
          <w:rFonts w:hint="eastAsia"/>
          <w:sz w:val="24"/>
          <w:szCs w:val="24"/>
          <w:lang w:eastAsia="zh-TW"/>
        </w:rPr>
        <w:t>高雄市苓雅區民權一路</w:t>
      </w:r>
      <w:r w:rsidRPr="00D918E3">
        <w:rPr>
          <w:rFonts w:hint="eastAsia"/>
          <w:sz w:val="24"/>
          <w:szCs w:val="24"/>
          <w:lang w:eastAsia="zh-TW"/>
        </w:rPr>
        <w:t>28</w:t>
      </w:r>
      <w:r w:rsidRPr="00D918E3">
        <w:rPr>
          <w:rFonts w:hint="eastAsia"/>
          <w:sz w:val="24"/>
          <w:szCs w:val="24"/>
          <w:lang w:eastAsia="zh-TW"/>
        </w:rPr>
        <w:t>號</w:t>
      </w:r>
      <w:r w:rsidRPr="00D918E3">
        <w:rPr>
          <w:rFonts w:hint="eastAsia"/>
          <w:sz w:val="24"/>
          <w:szCs w:val="24"/>
          <w:lang w:eastAsia="zh-TW"/>
        </w:rPr>
        <w:t>5</w:t>
      </w:r>
      <w:r w:rsidRPr="00D918E3">
        <w:rPr>
          <w:rFonts w:hint="eastAsia"/>
          <w:sz w:val="24"/>
          <w:szCs w:val="24"/>
          <w:lang w:eastAsia="zh-TW"/>
        </w:rPr>
        <w:t>樓</w:t>
      </w:r>
      <w:r w:rsidR="00904531">
        <w:rPr>
          <w:rFonts w:hint="eastAsia"/>
          <w:sz w:val="24"/>
          <w:szCs w:val="24"/>
          <w:lang w:eastAsia="zh-TW"/>
        </w:rPr>
        <w:t>)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與會方式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免費報名</w:t>
      </w:r>
    </w:p>
    <w:p w:rsidR="00B25504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與會語言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越語</w:t>
      </w:r>
      <w:r w:rsidRPr="00D918E3">
        <w:rPr>
          <w:rFonts w:hint="eastAsia"/>
          <w:sz w:val="24"/>
          <w:szCs w:val="24"/>
          <w:lang w:eastAsia="zh-TW"/>
        </w:rPr>
        <w:t>-</w:t>
      </w:r>
      <w:r w:rsidRPr="00D918E3">
        <w:rPr>
          <w:rFonts w:hint="eastAsia"/>
          <w:sz w:val="24"/>
          <w:szCs w:val="24"/>
          <w:lang w:eastAsia="zh-TW"/>
        </w:rPr>
        <w:t>國語</w:t>
      </w:r>
      <w:r w:rsidRPr="00D918E3">
        <w:rPr>
          <w:rFonts w:hint="eastAsia"/>
          <w:sz w:val="24"/>
          <w:szCs w:val="24"/>
          <w:lang w:eastAsia="zh-TW"/>
        </w:rPr>
        <w:t>(</w:t>
      </w:r>
      <w:r w:rsidRPr="00D918E3">
        <w:rPr>
          <w:rFonts w:hint="eastAsia"/>
          <w:sz w:val="24"/>
          <w:szCs w:val="24"/>
          <w:lang w:eastAsia="zh-TW"/>
        </w:rPr>
        <w:t>現場翻譯</w:t>
      </w:r>
      <w:r w:rsidRPr="00D918E3">
        <w:rPr>
          <w:rFonts w:hint="eastAsia"/>
          <w:sz w:val="24"/>
          <w:szCs w:val="24"/>
          <w:lang w:eastAsia="zh-TW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680"/>
        <w:gridCol w:w="3690"/>
      </w:tblGrid>
      <w:tr w:rsidR="00D466C5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964B0A" w:rsidRDefault="00D466C5" w:rsidP="000F7C66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964B0A" w:rsidRDefault="00D466C5" w:rsidP="000F7C66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內容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EA73E9" w:rsidRDefault="00EA73E9" w:rsidP="000F7C66">
            <w:pPr>
              <w:pStyle w:val="1"/>
              <w:spacing w:line="240" w:lineRule="auto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單位</w:t>
            </w:r>
          </w:p>
        </w:tc>
      </w:tr>
      <w:tr w:rsidR="00B25504" w:rsidRPr="00D918E3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08:30 – 09:</w:t>
            </w:r>
            <w:r w:rsidRPr="00D918E3">
              <w:rPr>
                <w:rFonts w:hint="eastAsia"/>
                <w:b w:val="0"/>
              </w:rPr>
              <w:t>0</w:t>
            </w:r>
            <w:r w:rsidRPr="00D918E3">
              <w:rPr>
                <w:b w:val="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D918E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代表</w:t>
            </w:r>
            <w:r w:rsidRPr="00D918E3">
              <w:rPr>
                <w:rFonts w:hint="eastAsia"/>
                <w:b w:val="0"/>
              </w:rPr>
              <w:t>報到</w:t>
            </w:r>
            <w:r w:rsidRPr="00D918E3">
              <w:rPr>
                <w:rFonts w:hint="eastAsia"/>
                <w:b w:val="0"/>
              </w:rPr>
              <w:t xml:space="preserve"> (</w:t>
            </w:r>
            <w:r w:rsidRPr="00D918E3">
              <w:rPr>
                <w:rFonts w:hint="eastAsia"/>
                <w:b w:val="0"/>
              </w:rPr>
              <w:t>播放越南投資環境簡介影片</w:t>
            </w:r>
            <w:r w:rsidRPr="00D918E3">
              <w:rPr>
                <w:rFonts w:hint="eastAsia"/>
                <w:b w:val="0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  <w:tr w:rsidR="00B25504" w:rsidRPr="00B25504" w:rsidTr="00AD3371">
        <w:trPr>
          <w:trHeight w:val="7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</w:t>
            </w:r>
            <w:r w:rsidRPr="00D918E3">
              <w:rPr>
                <w:rFonts w:hint="eastAsia"/>
                <w:b w:val="0"/>
              </w:rPr>
              <w:t>0</w:t>
            </w:r>
            <w:r w:rsidRPr="00D918E3">
              <w:rPr>
                <w:b w:val="0"/>
              </w:rPr>
              <w:t>0–09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1</w:t>
            </w:r>
            <w:r w:rsidRPr="00D918E3">
              <w:rPr>
                <w:rFonts w:hint="eastAsia"/>
                <w:b w:val="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D918E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t>開幕致詞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EA73E9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駐台北越南經濟文化辦事處代表</w:t>
            </w:r>
          </w:p>
        </w:tc>
      </w:tr>
      <w:tr w:rsidR="00B25504" w:rsidRPr="00296ADE" w:rsidTr="00AD3371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09:10 – 09:20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466C5" w:rsidRDefault="00EA73E9" w:rsidP="000F7C66">
            <w:pPr>
              <w:pStyle w:val="bangbieu"/>
              <w:spacing w:line="240" w:lineRule="auto"/>
              <w:rPr>
                <w:b w:val="0"/>
              </w:rPr>
            </w:pPr>
            <w:r w:rsidRPr="00EA73E9">
              <w:rPr>
                <w:rFonts w:ascii="DFKai-SB" w:hAnsi="DFKai-SB" w:hint="eastAsia"/>
                <w:b w:val="0"/>
                <w:lang w:eastAsia="zh-CN"/>
              </w:rPr>
              <w:t>歡迎</w:t>
            </w:r>
            <w:r w:rsidR="00D918E3" w:rsidRPr="00D466C5">
              <w:rPr>
                <w:rFonts w:hint="eastAsia"/>
                <w:b w:val="0"/>
              </w:rPr>
              <w:t>致詞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CE6FEB" w:rsidRDefault="00EA73E9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中華民國對外貿易發展協會</w:t>
            </w:r>
            <w:r>
              <w:rPr>
                <w:rFonts w:eastAsiaTheme="minorEastAsia" w:hint="eastAsia"/>
                <w:b w:val="0"/>
                <w:lang w:eastAsia="zh-CN"/>
              </w:rPr>
              <w:t>，</w:t>
            </w:r>
            <w:r w:rsidRPr="00D466C5">
              <w:rPr>
                <w:b w:val="0"/>
                <w:lang w:val="nl-NL"/>
              </w:rPr>
              <w:t>(TAITRA)</w:t>
            </w:r>
            <w:r w:rsidR="00D6418D" w:rsidRPr="00CE6FEB">
              <w:rPr>
                <w:rFonts w:ascii="DFKai-SB" w:hAnsi="DFKai-SB" w:hint="eastAsia"/>
                <w:b w:val="0"/>
                <w:lang w:eastAsia="zh-TW"/>
              </w:rPr>
              <w:t>高雄辦事處</w:t>
            </w:r>
            <w:r w:rsidR="00D6418D" w:rsidRPr="00CE6FEB">
              <w:rPr>
                <w:rFonts w:ascii="DFKai-SB" w:hAnsi="DFKai-SB" w:hint="eastAsia"/>
                <w:b w:val="0"/>
                <w:lang w:eastAsia="zh-CN"/>
              </w:rPr>
              <w:t>代表</w:t>
            </w:r>
            <w:r w:rsidR="00CE6FEB" w:rsidRPr="00CE6FEB">
              <w:rPr>
                <w:rFonts w:ascii="DFKai-SB" w:hAnsi="DFKai-SB" w:hint="eastAsia"/>
                <w:b w:val="0"/>
                <w:lang w:eastAsia="zh-CN"/>
              </w:rPr>
              <w:t>呂文瑞 先生</w:t>
            </w:r>
          </w:p>
        </w:tc>
      </w:tr>
      <w:tr w:rsidR="00B25504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09:20 – 09:40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B36995" w:rsidRDefault="004477C3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B36995">
              <w:rPr>
                <w:b w:val="0"/>
              </w:rPr>
              <w:t>越南投資環境現況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6418D" w:rsidRDefault="00D6418D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越南投資計畫部外國投資局</w:t>
            </w:r>
            <w:r w:rsidRPr="00D6418D">
              <w:rPr>
                <w:rFonts w:ascii="DFKai-SB" w:hAnsi="DFKai-SB" w:hint="eastAsia"/>
                <w:b w:val="0"/>
                <w:lang w:eastAsia="zh-CN"/>
              </w:rPr>
              <w:t>代表</w:t>
            </w:r>
          </w:p>
        </w:tc>
      </w:tr>
      <w:tr w:rsidR="00B25504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40–09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466C5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466C5">
              <w:rPr>
                <w:b w:val="0"/>
              </w:rPr>
              <w:t>台商在越南投資經驗之分享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B9" w:rsidRPr="002B02B9" w:rsidRDefault="002B02B9" w:rsidP="000F7C66">
            <w:pPr>
              <w:pStyle w:val="bangbieu"/>
              <w:spacing w:line="240" w:lineRule="auto"/>
              <w:rPr>
                <w:rFonts w:ascii="DFKai-SB" w:eastAsiaTheme="minorEastAsia" w:hAnsi="DFKai-SB" w:hint="eastAsia"/>
                <w:b w:val="0"/>
                <w:lang w:val="en-US" w:eastAsia="zh-CN"/>
              </w:rPr>
            </w:pPr>
            <w:r w:rsidRPr="002B02B9">
              <w:rPr>
                <w:rFonts w:ascii="DFKai-SB" w:hAnsi="DFKai-SB" w:hint="eastAsia"/>
                <w:b w:val="0"/>
                <w:lang w:val="en-US" w:eastAsia="zh-CN"/>
              </w:rPr>
              <w:t>越南台灣商會聯合總會</w:t>
            </w:r>
          </w:p>
          <w:p w:rsidR="00B25504" w:rsidRPr="002B02B9" w:rsidRDefault="002B02B9" w:rsidP="000F7C66">
            <w:pPr>
              <w:pStyle w:val="bangbieu"/>
              <w:spacing w:line="240" w:lineRule="auto"/>
              <w:rPr>
                <w:rFonts w:ascii="DFKai-SB" w:eastAsiaTheme="minorEastAsia" w:hAnsi="DFKai-SB" w:hint="eastAsia"/>
                <w:b w:val="0"/>
                <w:lang w:val="en-US" w:eastAsia="zh-CN"/>
              </w:rPr>
            </w:pPr>
            <w:r w:rsidRPr="002B02B9">
              <w:rPr>
                <w:rFonts w:ascii="DFKai-SB" w:hAnsi="DFKai-SB" w:hint="eastAsia"/>
                <w:b w:val="0"/>
                <w:lang w:val="en-US" w:eastAsia="zh-CN"/>
              </w:rPr>
              <w:t>謝明輝先生</w:t>
            </w:r>
          </w:p>
        </w:tc>
      </w:tr>
      <w:tr w:rsidR="004477C3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5</w:t>
            </w:r>
            <w:r w:rsidRPr="00D918E3">
              <w:rPr>
                <w:rFonts w:hint="eastAsia"/>
                <w:b w:val="0"/>
              </w:rPr>
              <w:t xml:space="preserve">5 </w:t>
            </w:r>
            <w:r w:rsidRPr="00D918E3">
              <w:rPr>
                <w:b w:val="0"/>
              </w:rPr>
              <w:t>–</w:t>
            </w:r>
            <w:r w:rsidRPr="00D918E3">
              <w:rPr>
                <w:rFonts w:hint="eastAsia"/>
                <w:b w:val="0"/>
              </w:rPr>
              <w:t xml:space="preserve"> 1</w:t>
            </w:r>
            <w:r w:rsidRPr="00D918E3">
              <w:rPr>
                <w:b w:val="0"/>
              </w:rPr>
              <w:t>0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53380D" w:rsidRDefault="004477C3" w:rsidP="000F7C66">
            <w:pPr>
              <w:pStyle w:val="1"/>
              <w:spacing w:line="240" w:lineRule="auto"/>
            </w:pPr>
            <w:r w:rsidRPr="0053380D">
              <w:t>休息</w:t>
            </w:r>
            <w:r w:rsidRPr="0053380D">
              <w:rPr>
                <w:rFonts w:hint="eastAsia"/>
              </w:rPr>
              <w:t>(</w:t>
            </w:r>
            <w:r w:rsidRPr="0053380D">
              <w:rPr>
                <w:rFonts w:hint="eastAsia"/>
              </w:rPr>
              <w:t>播放越南投資環境簡介影片</w:t>
            </w:r>
            <w:r w:rsidRPr="0053380D">
              <w:rPr>
                <w:rFonts w:hint="eastAsia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  <w:tr w:rsidR="004477C3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10:05 – 10:45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3B4087" w:rsidRDefault="004477C3" w:rsidP="000F7C66">
            <w:pPr>
              <w:pStyle w:val="1"/>
              <w:spacing w:line="240" w:lineRule="auto"/>
              <w:rPr>
                <w:lang w:val="vi-VN"/>
              </w:rPr>
            </w:pPr>
            <w:r w:rsidRPr="003B4087">
              <w:rPr>
                <w:lang w:val="vi-VN"/>
              </w:rPr>
              <w:t>越南各</w:t>
            </w:r>
            <w:r w:rsidRPr="003B4087">
              <w:rPr>
                <w:rFonts w:hint="eastAsia"/>
                <w:lang w:val="vi-VN"/>
              </w:rPr>
              <w:t>代表的發言</w:t>
            </w:r>
            <w:r w:rsidRPr="003B4087">
              <w:rPr>
                <w:rFonts w:hint="eastAsia"/>
                <w:lang w:val="vi-VN"/>
              </w:rPr>
              <w:t xml:space="preserve"> (</w:t>
            </w:r>
            <w:r w:rsidRPr="003B4087">
              <w:rPr>
                <w:lang w:val="vi-VN"/>
              </w:rPr>
              <w:t>工業區管理委員會</w:t>
            </w:r>
            <w:r w:rsidRPr="003B4087">
              <w:rPr>
                <w:rFonts w:hint="eastAsia"/>
                <w:lang w:val="vi-VN"/>
              </w:rPr>
              <w:t>、</w:t>
            </w:r>
            <w:r w:rsidRPr="003B4087">
              <w:rPr>
                <w:lang w:val="vi-VN"/>
              </w:rPr>
              <w:t>資計畫廳</w:t>
            </w:r>
            <w:r w:rsidRPr="003B4087">
              <w:rPr>
                <w:rFonts w:hint="eastAsia"/>
                <w:lang w:val="vi-VN"/>
              </w:rPr>
              <w:t>、</w:t>
            </w:r>
            <w:r w:rsidRPr="003B4087">
              <w:rPr>
                <w:lang w:val="vi-VN"/>
              </w:rPr>
              <w:t>工業區</w:t>
            </w:r>
            <w:r w:rsidRPr="003B4087">
              <w:rPr>
                <w:rFonts w:hint="eastAsia"/>
                <w:lang w:val="vi-VN"/>
              </w:rPr>
              <w:t>基礎設施</w:t>
            </w:r>
            <w:r w:rsidRPr="003B4087">
              <w:rPr>
                <w:lang w:val="vi-VN"/>
              </w:rPr>
              <w:t>管理</w:t>
            </w:r>
            <w:r w:rsidRPr="003B4087">
              <w:rPr>
                <w:rFonts w:hint="eastAsia"/>
                <w:lang w:val="vi-VN"/>
              </w:rPr>
              <w:t>公司、銀行</w:t>
            </w:r>
            <w:r w:rsidRPr="003B4087">
              <w:rPr>
                <w:rFonts w:hint="eastAsia"/>
                <w:lang w:val="vi-VN"/>
              </w:rPr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工業區管理委員會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投資計畫廳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lastRenderedPageBreak/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銀行</w:t>
            </w:r>
            <w:r w:rsidRPr="0053380D">
              <w:t xml:space="preserve"> (</w:t>
            </w:r>
            <w:r w:rsidRPr="0053380D">
              <w:t>十分鐘</w:t>
            </w:r>
            <w:r w:rsidRPr="0053380D">
              <w:t>’)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E5033" w:rsidRDefault="007E5033" w:rsidP="000F7C66">
            <w:pPr>
              <w:pStyle w:val="bangbieu"/>
              <w:spacing w:line="240" w:lineRule="auto"/>
              <w:rPr>
                <w:b w:val="0"/>
              </w:rPr>
            </w:pPr>
            <w:r w:rsidRPr="007E5033">
              <w:rPr>
                <w:b w:val="0"/>
              </w:rPr>
              <w:lastRenderedPageBreak/>
              <w:t>越南</w:t>
            </w:r>
            <w:r w:rsidRPr="007E5033">
              <w:rPr>
                <w:rFonts w:ascii="DFKai-SB" w:hAnsi="DFKai-SB" w:hint="eastAsia"/>
                <w:b w:val="0"/>
                <w:lang w:eastAsia="zh-CN"/>
              </w:rPr>
              <w:t>企業</w:t>
            </w:r>
            <w:r w:rsidRPr="007E5033">
              <w:rPr>
                <w:b w:val="0"/>
              </w:rPr>
              <w:t>各</w:t>
            </w:r>
            <w:r w:rsidRPr="007E5033">
              <w:rPr>
                <w:rFonts w:hint="eastAsia"/>
                <w:b w:val="0"/>
              </w:rPr>
              <w:t>代表</w:t>
            </w:r>
          </w:p>
        </w:tc>
      </w:tr>
      <w:tr w:rsidR="004477C3" w:rsidRPr="00B25504" w:rsidTr="00AD33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lastRenderedPageBreak/>
              <w:t xml:space="preserve">10:45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1:</w:t>
            </w:r>
            <w:r w:rsidRPr="00D918E3">
              <w:rPr>
                <w:rFonts w:hint="eastAsia"/>
                <w:b w:val="0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rFonts w:hint="eastAsia"/>
                <w:szCs w:val="24"/>
              </w:rPr>
              <w:t>Q&amp;</w:t>
            </w:r>
            <w:r w:rsidRPr="00780B6D">
              <w:rPr>
                <w:szCs w:val="24"/>
              </w:rPr>
              <w:t>A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>預計討論主題</w:t>
            </w:r>
            <w:r w:rsidRPr="00780B6D">
              <w:rPr>
                <w:szCs w:val="24"/>
              </w:rPr>
              <w:t xml:space="preserve">: </w:t>
            </w:r>
            <w:r w:rsidRPr="00780B6D">
              <w:rPr>
                <w:szCs w:val="24"/>
              </w:rPr>
              <w:t>越南在農業、輔助工業、製造加工、建設、</w:t>
            </w:r>
            <w:r w:rsidRPr="00780B6D">
              <w:rPr>
                <w:rFonts w:hint="eastAsia"/>
                <w:szCs w:val="24"/>
              </w:rPr>
              <w:t>房務經營等領域中投資、貿易的相關政策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>主持人</w:t>
            </w:r>
            <w:r w:rsidRPr="00780B6D">
              <w:rPr>
                <w:szCs w:val="24"/>
              </w:rPr>
              <w:t xml:space="preserve">: 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 xml:space="preserve">1. </w:t>
            </w:r>
            <w:r w:rsidRPr="00780B6D">
              <w:rPr>
                <w:rFonts w:hint="eastAsia"/>
                <w:szCs w:val="24"/>
              </w:rPr>
              <w:t>越南投資計畫部外國投資局代表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rFonts w:eastAsia="MS Mincho"/>
                <w:szCs w:val="24"/>
              </w:rPr>
            </w:pPr>
            <w:r w:rsidRPr="00780B6D">
              <w:rPr>
                <w:szCs w:val="24"/>
              </w:rPr>
              <w:t xml:space="preserve">2. </w:t>
            </w:r>
            <w:r w:rsidRPr="00780B6D">
              <w:rPr>
                <w:rFonts w:hint="eastAsia"/>
                <w:szCs w:val="24"/>
              </w:rPr>
              <w:t>中華民國對外貿易發展協會</w:t>
            </w:r>
            <w:r w:rsidRPr="00780B6D">
              <w:rPr>
                <w:szCs w:val="24"/>
                <w:lang w:val="nl-NL" w:eastAsia="ja-JP"/>
              </w:rPr>
              <w:t>(TAITRA)</w:t>
            </w:r>
            <w:r w:rsidRPr="00780B6D">
              <w:rPr>
                <w:rFonts w:hint="eastAsia"/>
                <w:szCs w:val="24"/>
                <w:lang w:val="nl-NL"/>
              </w:rPr>
              <w:t>代表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 xml:space="preserve">3. </w:t>
            </w:r>
            <w:r w:rsidRPr="00780B6D">
              <w:rPr>
                <w:szCs w:val="24"/>
              </w:rPr>
              <w:t>駐台北越南經濟文化辦事處</w:t>
            </w:r>
            <w:r w:rsidRPr="00780B6D">
              <w:rPr>
                <w:rFonts w:hint="eastAsia"/>
                <w:szCs w:val="24"/>
              </w:rPr>
              <w:t>代表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3" w:rsidRPr="0053380D" w:rsidRDefault="007E5033" w:rsidP="000F7C66">
            <w:pPr>
              <w:pStyle w:val="1"/>
              <w:spacing w:line="240" w:lineRule="auto"/>
            </w:pPr>
            <w:r w:rsidRPr="0053380D">
              <w:t>主持人</w:t>
            </w:r>
            <w:r w:rsidRPr="0053380D">
              <w:t xml:space="preserve">: </w:t>
            </w:r>
          </w:p>
          <w:p w:rsidR="007E5033" w:rsidRPr="0053380D" w:rsidRDefault="007E5033" w:rsidP="000F7C66">
            <w:pPr>
              <w:pStyle w:val="1"/>
              <w:spacing w:line="240" w:lineRule="auto"/>
            </w:pPr>
            <w:r w:rsidRPr="0053380D">
              <w:t xml:space="preserve">1. </w:t>
            </w:r>
            <w:r w:rsidRPr="0053380D">
              <w:rPr>
                <w:rFonts w:hint="eastAsia"/>
              </w:rPr>
              <w:t>越南投資計畫部外國投資局代表</w:t>
            </w:r>
          </w:p>
          <w:p w:rsidR="007E5033" w:rsidRDefault="00296ADE" w:rsidP="000F7C66">
            <w:pPr>
              <w:pStyle w:val="1"/>
              <w:spacing w:line="240" w:lineRule="auto"/>
            </w:pPr>
            <w:r>
              <w:t>2</w:t>
            </w:r>
            <w:r w:rsidR="007E5033" w:rsidRPr="0053380D">
              <w:t xml:space="preserve">. </w:t>
            </w:r>
            <w:r w:rsidR="007E5033" w:rsidRPr="0053380D">
              <w:t>駐台北越南經濟文化辦事處</w:t>
            </w:r>
          </w:p>
          <w:p w:rsidR="00296ADE" w:rsidRPr="00D93704" w:rsidRDefault="00296ADE" w:rsidP="000F7C66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296ADE">
              <w:rPr>
                <w:rFonts w:ascii="DFKai-SB" w:hAnsi="DFKai-SB"/>
              </w:rPr>
              <w:t>3.</w:t>
            </w:r>
            <w:r w:rsidR="002B02B9" w:rsidRPr="002B02B9">
              <w:rPr>
                <w:rFonts w:ascii="DFKai-SB" w:hAnsi="DFKai-SB" w:hint="eastAsia"/>
                <w:lang w:eastAsia="zh-CN"/>
              </w:rPr>
              <w:t>謝明輝先生</w:t>
            </w:r>
          </w:p>
          <w:p w:rsidR="004477C3" w:rsidRPr="007E5033" w:rsidRDefault="00296ADE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>
              <w:rPr>
                <w:rFonts w:ascii="DFKai-SB" w:hAnsi="DFKai-SB" w:cs="Segoe UI"/>
                <w:b w:val="0"/>
                <w:color w:val="000000"/>
                <w:shd w:val="clear" w:color="auto" w:fill="FFFFFF"/>
                <w:lang w:val="en-US" w:eastAsia="zh-CN"/>
              </w:rPr>
              <w:t>4</w:t>
            </w:r>
            <w:r w:rsidR="007E5033" w:rsidRPr="007E5033">
              <w:rPr>
                <w:rFonts w:ascii="DFKai-SB" w:hAnsi="DFKai-SB" w:cs="Segoe UI" w:hint="eastAsia"/>
                <w:b w:val="0"/>
                <w:color w:val="000000"/>
                <w:shd w:val="clear" w:color="auto" w:fill="FFFFFF"/>
                <w:lang w:eastAsia="zh-CN"/>
              </w:rPr>
              <w:t>.各公司，地方代表</w:t>
            </w:r>
          </w:p>
        </w:tc>
      </w:tr>
      <w:tr w:rsidR="004477C3" w:rsidRPr="00B25504" w:rsidTr="00AD3371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1:</w:t>
            </w:r>
            <w:r w:rsidRPr="00D918E3">
              <w:rPr>
                <w:rFonts w:hint="eastAsia"/>
                <w:b w:val="0"/>
              </w:rPr>
              <w:t>2</w:t>
            </w:r>
            <w:r w:rsidRPr="00D918E3">
              <w:rPr>
                <w:b w:val="0"/>
              </w:rPr>
              <w:t xml:space="preserve">5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1:3</w:t>
            </w:r>
            <w:r w:rsidRPr="00D918E3">
              <w:rPr>
                <w:rFonts w:hint="eastAsia"/>
                <w:b w:val="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466C5" w:rsidRDefault="00D466C5" w:rsidP="000F7C66">
            <w:pPr>
              <w:pStyle w:val="bangbieu"/>
              <w:spacing w:line="240" w:lineRule="auto"/>
              <w:rPr>
                <w:b w:val="0"/>
              </w:rPr>
            </w:pPr>
            <w:r w:rsidRPr="00D466C5">
              <w:rPr>
                <w:rFonts w:hint="eastAsia"/>
                <w:b w:val="0"/>
              </w:rPr>
              <w:t>閉幕致詞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E5033" w:rsidRDefault="007E5033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越南投資計畫部外國投資局代表</w:t>
            </w:r>
          </w:p>
        </w:tc>
      </w:tr>
      <w:tr w:rsidR="004477C3" w:rsidRPr="00B25504" w:rsidTr="00AD3371">
        <w:trPr>
          <w:trHeight w:val="25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</w:t>
            </w:r>
            <w:r w:rsidRPr="00D918E3">
              <w:rPr>
                <w:rFonts w:hint="eastAsia"/>
                <w:b w:val="0"/>
              </w:rPr>
              <w:t>:30</w:t>
            </w:r>
            <w:r w:rsidRPr="00D918E3">
              <w:rPr>
                <w:b w:val="0"/>
              </w:rPr>
              <w:t xml:space="preserve">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53380D" w:rsidRDefault="00D466C5" w:rsidP="000F7C66">
            <w:pPr>
              <w:pStyle w:val="1"/>
              <w:spacing w:line="240" w:lineRule="auto"/>
            </w:pPr>
            <w:r w:rsidRPr="0053380D">
              <w:t>企業交流</w:t>
            </w:r>
            <w:r w:rsidRPr="0053380D">
              <w:rPr>
                <w:rFonts w:hint="eastAsia"/>
              </w:rPr>
              <w:t>場次</w:t>
            </w:r>
          </w:p>
          <w:p w:rsidR="00D466C5" w:rsidRPr="0053380D" w:rsidRDefault="00D466C5" w:rsidP="000F7C66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依</w:t>
            </w:r>
            <w:r w:rsidRPr="0053380D">
              <w:t>領域排序</w:t>
            </w:r>
            <w:r w:rsidRPr="0053380D">
              <w:t xml:space="preserve">: 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農業、食品加工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輔助工業、製造加工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建設、不動產、基礎設施</w:t>
            </w:r>
          </w:p>
          <w:p w:rsidR="004477C3" w:rsidRPr="00D466C5" w:rsidRDefault="00D466C5" w:rsidP="000F7C66">
            <w:pPr>
              <w:pStyle w:val="bangbieu"/>
              <w:numPr>
                <w:ilvl w:val="0"/>
                <w:numId w:val="5"/>
              </w:numPr>
              <w:spacing w:line="240" w:lineRule="auto"/>
              <w:rPr>
                <w:b w:val="0"/>
              </w:rPr>
            </w:pPr>
            <w:r w:rsidRPr="00D466C5">
              <w:rPr>
                <w:b w:val="0"/>
              </w:rPr>
              <w:t>貿易</w:t>
            </w:r>
            <w:r w:rsidRPr="00D466C5">
              <w:rPr>
                <w:b w:val="0"/>
              </w:rPr>
              <w:t>-</w:t>
            </w:r>
            <w:r w:rsidRPr="00D466C5">
              <w:rPr>
                <w:b w:val="0"/>
              </w:rPr>
              <w:t>服務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</w:tbl>
    <w:p w:rsidR="00B25504" w:rsidRPr="00C922F1" w:rsidRDefault="00B25504" w:rsidP="00B25504">
      <w:pPr>
        <w:ind w:left="360"/>
        <w:rPr>
          <w:rFonts w:eastAsiaTheme="minorEastAsia"/>
          <w:b/>
          <w:sz w:val="24"/>
          <w:szCs w:val="24"/>
          <w:lang w:eastAsia="zh-CN"/>
        </w:rPr>
      </w:pPr>
      <w:r w:rsidRPr="00C922F1">
        <w:rPr>
          <w:b/>
          <w:sz w:val="24"/>
          <w:szCs w:val="24"/>
        </w:rPr>
        <w:t>----------------------------------------------------------------------------------------------</w:t>
      </w:r>
    </w:p>
    <w:p w:rsidR="00275116" w:rsidRDefault="00275116" w:rsidP="000F7C66">
      <w:pPr>
        <w:spacing w:line="240" w:lineRule="auto"/>
        <w:jc w:val="center"/>
        <w:rPr>
          <w:rFonts w:ascii="SimSun" w:eastAsia="SimSun" w:hAnsi="SimSun" w:cs="SimSun"/>
          <w:b/>
          <w:lang w:eastAsia="zh-CN"/>
        </w:rPr>
      </w:pPr>
    </w:p>
    <w:p w:rsidR="00B25504" w:rsidRPr="002E2F46" w:rsidRDefault="00B25504" w:rsidP="000F7C66">
      <w:pPr>
        <w:spacing w:line="240" w:lineRule="auto"/>
        <w:jc w:val="center"/>
        <w:rPr>
          <w:rFonts w:eastAsia="PMingLiU"/>
          <w:lang w:eastAsia="zh-TW"/>
        </w:rPr>
      </w:pPr>
      <w:r w:rsidRPr="00E2628A">
        <w:rPr>
          <w:rFonts w:ascii="SimSun" w:eastAsia="SimSun" w:hAnsi="SimSun" w:cs="SimSun"/>
          <w:b/>
          <w:lang w:eastAsia="zh-TW"/>
        </w:rPr>
        <w:t>越南投資座談</w:t>
      </w:r>
      <w:r w:rsidRPr="00E2628A">
        <w:rPr>
          <w:rFonts w:ascii="PMingLiU" w:eastAsia="PMingLiU" w:hAnsi="PMingLiU" w:cs="SimSun" w:hint="eastAsia"/>
          <w:b/>
          <w:lang w:eastAsia="zh-TW"/>
        </w:rPr>
        <w:t>會-</w:t>
      </w:r>
      <w:r>
        <w:rPr>
          <w:rFonts w:ascii="SimSun" w:eastAsia="SimSun" w:hAnsi="SimSun" w:cs="SimSun" w:hint="eastAsia"/>
          <w:b/>
          <w:lang w:eastAsia="zh-CN"/>
        </w:rPr>
        <w:t xml:space="preserve"> 高雄</w:t>
      </w:r>
      <w:r w:rsidRPr="00E2628A">
        <w:rPr>
          <w:rFonts w:ascii="PMingLiU" w:eastAsia="PMingLiU" w:hAnsi="PMingLiU" w:cs="SimSun" w:hint="eastAsia"/>
          <w:b/>
          <w:lang w:eastAsia="zh-TW"/>
        </w:rPr>
        <w:t>場</w:t>
      </w:r>
    </w:p>
    <w:p w:rsidR="00B25504" w:rsidRPr="002856EF" w:rsidRDefault="00B25504" w:rsidP="000F7C66">
      <w:pPr>
        <w:spacing w:before="120" w:after="120" w:line="240" w:lineRule="auto"/>
        <w:rPr>
          <w:lang w:eastAsia="zh-CN"/>
        </w:rPr>
      </w:pPr>
      <w:r>
        <w:rPr>
          <w:rFonts w:ascii="SimSun" w:eastAsia="SimSun" w:hAnsi="SimSun" w:cs="SimSun"/>
          <w:b/>
          <w:color w:val="000000"/>
          <w:sz w:val="24"/>
          <w:lang w:eastAsia="zh-TW"/>
        </w:rPr>
        <w:t>企業回覆是否來參加表格</w:t>
      </w:r>
      <w:r>
        <w:rPr>
          <w:b/>
          <w:color w:val="000000"/>
          <w:sz w:val="24"/>
          <w:lang w:eastAsia="zh-TW"/>
        </w:rPr>
        <w:t>----------------------------------</w:t>
      </w:r>
      <w:r>
        <w:rPr>
          <w:rFonts w:hint="eastAsia"/>
          <w:b/>
          <w:color w:val="000000"/>
          <w:sz w:val="24"/>
          <w:lang w:eastAsia="zh-CN"/>
        </w:rPr>
        <w:t>--------</w:t>
      </w:r>
      <w:r>
        <w:rPr>
          <w:rFonts w:ascii="SimSun" w:eastAsia="SimSun" w:hAnsi="SimSun" w:cs="SimSun" w:hint="eastAsia"/>
          <w:b/>
          <w:color w:val="000000"/>
          <w:sz w:val="24"/>
          <w:lang w:eastAsia="zh-CN"/>
        </w:rPr>
        <w:t>免費參加</w:t>
      </w:r>
      <w:r>
        <w:rPr>
          <w:b/>
          <w:color w:val="000000"/>
          <w:sz w:val="24"/>
          <w:lang w:eastAsia="zh-TW"/>
        </w:rPr>
        <w:t>-----------------</w:t>
      </w:r>
    </w:p>
    <w:p w:rsidR="00B25504" w:rsidRDefault="00B25504" w:rsidP="000F7C66">
      <w:pPr>
        <w:spacing w:line="240" w:lineRule="auto"/>
        <w:rPr>
          <w:lang w:eastAsia="zh-TW"/>
        </w:rPr>
      </w:pPr>
    </w:p>
    <w:tbl>
      <w:tblPr>
        <w:tblW w:w="308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309"/>
        <w:gridCol w:w="2064"/>
        <w:gridCol w:w="3798"/>
        <w:gridCol w:w="1456"/>
        <w:gridCol w:w="6"/>
        <w:gridCol w:w="4719"/>
        <w:gridCol w:w="6"/>
        <w:gridCol w:w="4719"/>
        <w:gridCol w:w="6"/>
        <w:gridCol w:w="4719"/>
        <w:gridCol w:w="6"/>
        <w:gridCol w:w="4719"/>
        <w:gridCol w:w="6"/>
      </w:tblGrid>
      <w:tr w:rsidR="00B25504" w:rsidTr="006C6A5E">
        <w:trPr>
          <w:gridAfter w:val="1"/>
          <w:wAfter w:w="6" w:type="dxa"/>
          <w:trHeight w:val="500"/>
        </w:trPr>
        <w:tc>
          <w:tcPr>
            <w:tcW w:w="4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20"/>
              <w:rPr>
                <w:rFonts w:ascii="SimSun" w:eastAsia="PMingLiU" w:hAnsi="SimSun" w:cs="SimSun"/>
                <w:sz w:val="24"/>
              </w:rPr>
            </w:pPr>
            <w:r>
              <w:rPr>
                <w:rFonts w:ascii="SimSun" w:eastAsia="SimSun" w:hAnsi="SimSun" w:cs="SimSun"/>
                <w:sz w:val="24"/>
              </w:rPr>
              <w:t>公司名稱：</w:t>
            </w:r>
          </w:p>
          <w:p w:rsidR="00B25504" w:rsidRPr="00937101" w:rsidRDefault="00B25504" w:rsidP="000F7C66">
            <w:pPr>
              <w:spacing w:line="240" w:lineRule="auto"/>
              <w:ind w:firstLine="120"/>
              <w:rPr>
                <w:rFonts w:ascii="SimSun" w:eastAsia="PMingLiU" w:hAnsi="SimSun" w:cs="SimSun"/>
                <w:sz w:val="24"/>
              </w:rPr>
            </w:pPr>
          </w:p>
          <w:p w:rsidR="00B25504" w:rsidRPr="001B5DFA" w:rsidRDefault="00B25504" w:rsidP="000F7C66">
            <w:pPr>
              <w:spacing w:line="240" w:lineRule="auto"/>
              <w:ind w:firstLine="120"/>
              <w:rPr>
                <w:rFonts w:eastAsia="PMingLiU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58"/>
            </w:pPr>
            <w:r>
              <w:rPr>
                <w:rFonts w:ascii="SimSun" w:eastAsia="SimSun" w:hAnsi="SimSun" w:cs="SimSun" w:hint="eastAsia"/>
              </w:rPr>
              <w:t>地點</w:t>
            </w:r>
          </w:p>
        </w:tc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6C6A5E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C922F1">
            <w:pPr>
              <w:spacing w:line="240" w:lineRule="auto"/>
              <w:jc w:val="center"/>
            </w:pPr>
            <w:r>
              <w:rPr>
                <w:rFonts w:ascii="SimSun" w:eastAsia="SimSun" w:hAnsi="SimSun" w:cs="SimSun"/>
                <w:sz w:val="24"/>
              </w:rPr>
              <w:t>参加代表人姓名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C922F1">
            <w:pPr>
              <w:spacing w:line="240" w:lineRule="auto"/>
              <w:ind w:firstLine="360"/>
            </w:pPr>
            <w:r>
              <w:rPr>
                <w:rFonts w:ascii="SimSun" w:eastAsia="SimSun" w:hAnsi="SimSun" w:cs="SimSun"/>
                <w:sz w:val="24"/>
              </w:rPr>
              <w:t>職位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58"/>
            </w:pPr>
            <w:r>
              <w:rPr>
                <w:rFonts w:ascii="SimSun" w:eastAsia="SimSun" w:hAnsi="SimSun" w:cs="SimSun"/>
                <w:sz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Pr="00FB5137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</w:pPr>
            <w:r>
              <w:rPr>
                <w:rFonts w:ascii="SimSun" w:eastAsia="SimSun" w:hAnsi="SimSun" w:cs="SimSun" w:hint="eastAsia"/>
                <w:sz w:val="24"/>
              </w:rPr>
              <w:t>傳真及</w:t>
            </w:r>
            <w:r>
              <w:rPr>
                <w:rFonts w:hint="eastAsia"/>
                <w:sz w:val="24"/>
              </w:rPr>
              <w:t xml:space="preserve">  E-mail</w:t>
            </w:r>
          </w:p>
        </w:tc>
        <w:tc>
          <w:tcPr>
            <w:tcW w:w="1462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</w:tr>
      <w:tr w:rsidR="00B25504" w:rsidTr="006C6A5E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6C6A5E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6C6A5E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PMingLiU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PMingLiU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</w:tbl>
    <w:p w:rsidR="00B25504" w:rsidRDefault="00B25504" w:rsidP="000F7C66">
      <w:pPr>
        <w:spacing w:line="240" w:lineRule="auto"/>
      </w:pPr>
    </w:p>
    <w:p w:rsidR="00B25504" w:rsidRDefault="00B25504" w:rsidP="000F7C66">
      <w:pPr>
        <w:spacing w:line="240" w:lineRule="auto"/>
        <w:rPr>
          <w:lang w:eastAsia="zh-TW"/>
        </w:rPr>
      </w:pPr>
      <w:r>
        <w:rPr>
          <w:rFonts w:ascii="SimSun" w:eastAsia="SimSun" w:hAnsi="SimSun" w:cs="SimSun"/>
          <w:sz w:val="24"/>
          <w:lang w:eastAsia="zh-TW"/>
        </w:rPr>
        <w:t>聯絡人</w:t>
      </w:r>
      <w:r>
        <w:rPr>
          <w:sz w:val="24"/>
          <w:lang w:eastAsia="zh-TW"/>
        </w:rPr>
        <w:t xml:space="preserve">: </w:t>
      </w:r>
      <w:r>
        <w:rPr>
          <w:rFonts w:ascii="SimSun" w:eastAsia="SimSun" w:hAnsi="SimSun" w:cs="SimSun"/>
          <w:sz w:val="24"/>
          <w:lang w:eastAsia="zh-TW"/>
        </w:rPr>
        <w:t>阮柏強先生</w:t>
      </w:r>
      <w:r>
        <w:rPr>
          <w:sz w:val="24"/>
          <w:lang w:eastAsia="zh-TW"/>
        </w:rPr>
        <w:t xml:space="preserve"> ( </w:t>
      </w:r>
      <w:r>
        <w:rPr>
          <w:rFonts w:ascii="SimSun" w:eastAsia="SimSun" w:hAnsi="SimSun" w:cs="SimSun"/>
          <w:sz w:val="24"/>
          <w:lang w:eastAsia="zh-TW"/>
        </w:rPr>
        <w:t>駐台北越南經濟文化辦事處</w:t>
      </w:r>
      <w:r>
        <w:rPr>
          <w:sz w:val="24"/>
          <w:lang w:eastAsia="zh-TW"/>
        </w:rPr>
        <w:t>VECO)</w:t>
      </w:r>
    </w:p>
    <w:p w:rsidR="00B25504" w:rsidRDefault="00B25504" w:rsidP="000F7C66">
      <w:pPr>
        <w:spacing w:line="240" w:lineRule="auto"/>
        <w:ind w:firstLine="840"/>
      </w:pPr>
      <w:r>
        <w:rPr>
          <w:sz w:val="24"/>
        </w:rPr>
        <w:t>Fax: (02)25041761/(02)25166625, Tel:(02)25166626/203, mobile: 0905159559</w:t>
      </w:r>
    </w:p>
    <w:p w:rsidR="001D3717" w:rsidRPr="008E6066" w:rsidRDefault="00B25504" w:rsidP="008E6066">
      <w:pPr>
        <w:ind w:firstLine="840"/>
        <w:rPr>
          <w:sz w:val="24"/>
          <w:szCs w:val="24"/>
        </w:rPr>
      </w:pPr>
      <w:r>
        <w:rPr>
          <w:sz w:val="24"/>
        </w:rPr>
        <w:t xml:space="preserve">E-mail: </w:t>
      </w:r>
      <w:hyperlink r:id="rId7" w:history="1">
        <w:r>
          <w:rPr>
            <w:color w:val="0000FF"/>
            <w:sz w:val="24"/>
            <w:u w:val="single"/>
          </w:rPr>
          <w:t>cuongfia@yahoo.com.vn</w:t>
        </w:r>
      </w:hyperlink>
    </w:p>
    <w:sectPr w:rsidR="001D3717" w:rsidRPr="008E6066" w:rsidSect="0091648D">
      <w:pgSz w:w="12240" w:h="15840"/>
      <w:pgMar w:top="1138" w:right="1134" w:bottom="850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BA" w:rsidRDefault="00457DBA" w:rsidP="00CB230C">
      <w:pPr>
        <w:spacing w:line="240" w:lineRule="auto"/>
      </w:pPr>
      <w:r>
        <w:separator/>
      </w:r>
    </w:p>
  </w:endnote>
  <w:endnote w:type="continuationSeparator" w:id="1">
    <w:p w:rsidR="00457DBA" w:rsidRDefault="00457DBA" w:rsidP="00CB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BA" w:rsidRDefault="00457DBA" w:rsidP="00CB230C">
      <w:pPr>
        <w:spacing w:line="240" w:lineRule="auto"/>
      </w:pPr>
      <w:r>
        <w:separator/>
      </w:r>
    </w:p>
  </w:footnote>
  <w:footnote w:type="continuationSeparator" w:id="1">
    <w:p w:rsidR="00457DBA" w:rsidRDefault="00457DBA" w:rsidP="00CB2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5E4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D08"/>
    <w:multiLevelType w:val="hybridMultilevel"/>
    <w:tmpl w:val="A4B43FEE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0663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784"/>
    <w:multiLevelType w:val="hybridMultilevel"/>
    <w:tmpl w:val="0F5A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3367"/>
    <w:multiLevelType w:val="hybridMultilevel"/>
    <w:tmpl w:val="1F7C5980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5504"/>
    <w:rsid w:val="00077192"/>
    <w:rsid w:val="000F7C66"/>
    <w:rsid w:val="001D3717"/>
    <w:rsid w:val="00275116"/>
    <w:rsid w:val="00282DAF"/>
    <w:rsid w:val="00296ADE"/>
    <w:rsid w:val="002B02B9"/>
    <w:rsid w:val="0035038C"/>
    <w:rsid w:val="0037149E"/>
    <w:rsid w:val="003B4087"/>
    <w:rsid w:val="004477C3"/>
    <w:rsid w:val="00457DBA"/>
    <w:rsid w:val="00503B82"/>
    <w:rsid w:val="00571A51"/>
    <w:rsid w:val="00576BC0"/>
    <w:rsid w:val="005E3D77"/>
    <w:rsid w:val="00603C5F"/>
    <w:rsid w:val="006257A2"/>
    <w:rsid w:val="006E4A2E"/>
    <w:rsid w:val="006F630A"/>
    <w:rsid w:val="007B1981"/>
    <w:rsid w:val="007C145E"/>
    <w:rsid w:val="007E5033"/>
    <w:rsid w:val="0088438B"/>
    <w:rsid w:val="00884A1A"/>
    <w:rsid w:val="008E6066"/>
    <w:rsid w:val="00904531"/>
    <w:rsid w:val="00911094"/>
    <w:rsid w:val="00931F3E"/>
    <w:rsid w:val="009539E6"/>
    <w:rsid w:val="009C27CF"/>
    <w:rsid w:val="00A24E48"/>
    <w:rsid w:val="00A85E30"/>
    <w:rsid w:val="00AC2286"/>
    <w:rsid w:val="00AC5AD6"/>
    <w:rsid w:val="00AD3371"/>
    <w:rsid w:val="00AF6E68"/>
    <w:rsid w:val="00B25504"/>
    <w:rsid w:val="00B36995"/>
    <w:rsid w:val="00C6730F"/>
    <w:rsid w:val="00C922F1"/>
    <w:rsid w:val="00C93BDD"/>
    <w:rsid w:val="00CB230C"/>
    <w:rsid w:val="00CD6280"/>
    <w:rsid w:val="00CE6FEB"/>
    <w:rsid w:val="00D24455"/>
    <w:rsid w:val="00D36039"/>
    <w:rsid w:val="00D466C5"/>
    <w:rsid w:val="00D6418D"/>
    <w:rsid w:val="00D90983"/>
    <w:rsid w:val="00D918E3"/>
    <w:rsid w:val="00D93704"/>
    <w:rsid w:val="00E42A8F"/>
    <w:rsid w:val="00E46A02"/>
    <w:rsid w:val="00E9064B"/>
    <w:rsid w:val="00EA73E9"/>
    <w:rsid w:val="00EB7769"/>
    <w:rsid w:val="00EE21D9"/>
    <w:rsid w:val="00F24D95"/>
    <w:rsid w:val="00F9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E3"/>
    <w:pPr>
      <w:spacing w:after="0" w:line="400" w:lineRule="atLeast"/>
      <w:ind w:firstLine="720"/>
      <w:jc w:val="both"/>
    </w:pPr>
    <w:rPr>
      <w:rFonts w:eastAsia="DFKai-SB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0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18E3"/>
    <w:rPr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D918E3"/>
    <w:rPr>
      <w:rFonts w:eastAsia="DFKai-SB" w:cs="Times New Roman"/>
      <w:sz w:val="52"/>
      <w:szCs w:val="52"/>
    </w:rPr>
  </w:style>
  <w:style w:type="paragraph" w:customStyle="1" w:styleId="bangbieu">
    <w:name w:val="bang bieu"/>
    <w:basedOn w:val="Normal"/>
    <w:link w:val="bangbieu0"/>
    <w:qFormat/>
    <w:rsid w:val="00D918E3"/>
    <w:pPr>
      <w:ind w:firstLine="0"/>
    </w:pPr>
    <w:rPr>
      <w:b/>
      <w:sz w:val="24"/>
      <w:szCs w:val="24"/>
      <w:lang w:val="vi-VN" w:eastAsia="ja-JP"/>
    </w:rPr>
  </w:style>
  <w:style w:type="paragraph" w:customStyle="1" w:styleId="1">
    <w:name w:val="樣式1"/>
    <w:basedOn w:val="Normal"/>
    <w:link w:val="10"/>
    <w:qFormat/>
    <w:rsid w:val="004477C3"/>
    <w:pPr>
      <w:spacing w:line="360" w:lineRule="atLeast"/>
      <w:ind w:firstLine="0"/>
    </w:pPr>
    <w:rPr>
      <w:sz w:val="24"/>
      <w:lang w:eastAsia="zh-TW"/>
    </w:rPr>
  </w:style>
  <w:style w:type="character" w:customStyle="1" w:styleId="bangbieu0">
    <w:name w:val="bang bieu 字元"/>
    <w:basedOn w:val="DefaultParagraphFont"/>
    <w:link w:val="bangbieu"/>
    <w:rsid w:val="00D918E3"/>
    <w:rPr>
      <w:rFonts w:eastAsia="DFKai-SB" w:cs="Times New Roman"/>
      <w:b/>
      <w:sz w:val="24"/>
      <w:szCs w:val="24"/>
      <w:lang w:val="vi-VN" w:eastAsia="ja-JP"/>
    </w:rPr>
  </w:style>
  <w:style w:type="character" w:customStyle="1" w:styleId="10">
    <w:name w:val="樣式1 字元"/>
    <w:basedOn w:val="DefaultParagraphFont"/>
    <w:link w:val="1"/>
    <w:rsid w:val="004477C3"/>
    <w:rPr>
      <w:rFonts w:eastAsia="DFKai-SB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B230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0C"/>
    <w:rPr>
      <w:rFonts w:eastAsia="DFKai-SB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30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0C"/>
    <w:rPr>
      <w:rFonts w:eastAsia="DFKai-SB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fia@yaho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23</cp:revision>
  <cp:lastPrinted>2018-06-07T01:29:00Z</cp:lastPrinted>
  <dcterms:created xsi:type="dcterms:W3CDTF">2018-06-06T10:54:00Z</dcterms:created>
  <dcterms:modified xsi:type="dcterms:W3CDTF">2018-06-21T03:36:00Z</dcterms:modified>
</cp:coreProperties>
</file>